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方正小标宋简体" w:hAnsi="仿宋" w:eastAsia="方正小标宋简体"/>
          <w:w w:val="95"/>
          <w:sz w:val="32"/>
          <w:szCs w:val="32"/>
        </w:rPr>
      </w:pPr>
      <w:r>
        <w:rPr>
          <w:rFonts w:hint="eastAsia" w:ascii="方正小标宋简体" w:hAnsi="仿宋" w:eastAsia="方正小标宋简体"/>
          <w:w w:val="95"/>
          <w:sz w:val="32"/>
          <w:szCs w:val="32"/>
        </w:rPr>
        <w:t>201</w:t>
      </w:r>
      <w:r>
        <w:rPr>
          <w:rFonts w:ascii="方正小标宋简体" w:hAnsi="仿宋" w:eastAsia="方正小标宋简体"/>
          <w:w w:val="95"/>
          <w:sz w:val="32"/>
          <w:szCs w:val="32"/>
        </w:rPr>
        <w:t>8</w:t>
      </w:r>
      <w:r>
        <w:rPr>
          <w:rFonts w:hint="eastAsia" w:ascii="方正小标宋简体" w:hAnsi="仿宋" w:eastAsia="方正小标宋简体"/>
          <w:w w:val="95"/>
          <w:sz w:val="32"/>
          <w:szCs w:val="32"/>
        </w:rPr>
        <w:t>年度虚拟仿真实验教学项目认定计划及对应专业表</w:t>
      </w:r>
    </w:p>
    <w:tbl>
      <w:tblPr>
        <w:tblStyle w:val="3"/>
        <w:tblW w:w="9112" w:type="dxa"/>
        <w:jc w:val="center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6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分  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对 应 专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化学、应用化学、化学生物学、分子科学与工程、能源化学。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生物科学、生物技术、生物信息学、生态学、整合科学、神经科学。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心理学类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心理学，应用心理学。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智能制造工程。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能源动力类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能源与动力工程、能源与环境系统工程、新能源科学与工程。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土木工程、建筑环境与能源应用工程、给排水科学与工程、建筑电气与智能化、城市地下空间工程、道路桥梁与渡河工程、铁道工程、智能建造。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测绘类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测绘工程、遥感科学与技术、导航工程、地理国情监测、地理空间信息工程。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化学工程与工艺、制药工程、资源循环科学与工程、能源化学工程、化学工程与工业生物工程、化工安全工程、涂料工程。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地质类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地质工程、勘查技术与工程、资源勘查工程、地下水科学与工程。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交通运输、交通工程、航海技术、轮机工程、飞行技术、交通设备与控制工程、救助与打捞工程、船舶电子电气工程、轨道交通电气与控制、邮轮工程与管理。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航空航天类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航空航天工程、飞行器设计与工程、飞行器制造工程、飞行器动力工程、飞行器环境与生命保障工程、飞行器质量与可靠性、飞行器适航技术、飞行器控制与信息工程、无人驾驶航空器系统工程。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核工程与核技术、辐射防护与核安全、工程物理、核化工与核燃料工程。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环境科学与工程、环境工程、环境科学、环境生态工程、环保设备工程、资源环境科学、水质科学与技术。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食品科学与工程类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食品科学与工程、食品质量与安全、粮食工程、乳品工程、酿酒工程、葡萄与葡萄酒工程、食品营养与检验教育、烹饪与营养教育、食品安全与检测。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植物类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农学、园艺、植物保护、植物科学与技术、种子科学与工程、设施农业科学与工程、茶学、烟草、应用生物科学、农艺教育、园艺教育、林学、园林、森林保护、草业科学。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动物类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动物科学、动物医学、动物药学、蚕学、蜂学、动植物检疫、实验动物学、水产养殖学、海洋渔业科学与技术、水族科学与技术、水生动物医学。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医学基础类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基础医学、生物医学、生物医学科学。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临床医学、麻醉学、医学影像学、眼视光医学、精神医学、放射医学、儿科学、口腔医学。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中医类</w:t>
            </w:r>
          </w:p>
        </w:tc>
        <w:tc>
          <w:tcPr>
            <w:tcW w:w="6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中医学、针灸推拿学、藏医学、蒙医学、维医学、壮医学、哈医学、傣医学、回医学、中医康复学、中医养生学、中医儿科学、中西医临床医学。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护理学类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护理学、助产学。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教育学、科学教育、人文教育、教育技术学、艺术教育、学前教育、小学教育、特殊教育、华文教育、教育康复学、卫生教育。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6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新闻学、广播电视学、广告学、传播学、编辑出版学、网络与新媒体、数字出版、时尚传播。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C1"/>
    <w:rsid w:val="004E70B4"/>
    <w:rsid w:val="00973FC1"/>
    <w:rsid w:val="4B130A4A"/>
    <w:rsid w:val="61F0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2018-08-10T06:31:00Z</dcterms:created>
  <dc:creator>USER</dc:creator>
  <cp:lastModifiedBy>Z.H.N </cp:lastModifiedBy>
  <dcterms:modified xsi:type="dcterms:W3CDTF">2018-08-24T12:45:34Z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